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17" w:rsidRPr="00104641" w:rsidRDefault="00C91DEA">
      <w:pPr>
        <w:rPr>
          <w:rFonts w:cs="Arial"/>
          <w:b/>
          <w:sz w:val="32"/>
          <w:szCs w:val="32"/>
        </w:rPr>
      </w:pPr>
      <w:r w:rsidRPr="00104641">
        <w:rPr>
          <w:rFonts w:cs="Arial"/>
          <w:b/>
          <w:sz w:val="32"/>
          <w:szCs w:val="32"/>
        </w:rPr>
        <w:t xml:space="preserve">West Pennine Moors </w:t>
      </w:r>
    </w:p>
    <w:p w:rsidR="00C91DEA" w:rsidRPr="00104641" w:rsidRDefault="00C91DEA">
      <w:pPr>
        <w:rPr>
          <w:rFonts w:cs="Arial"/>
          <w:b/>
          <w:sz w:val="32"/>
          <w:szCs w:val="32"/>
        </w:rPr>
      </w:pPr>
      <w:r w:rsidRPr="00104641">
        <w:rPr>
          <w:rFonts w:cs="Arial"/>
          <w:b/>
          <w:sz w:val="32"/>
          <w:szCs w:val="32"/>
        </w:rPr>
        <w:t>Lancashire</w:t>
      </w:r>
      <w:r w:rsidR="001F7062">
        <w:rPr>
          <w:rFonts w:cs="Arial"/>
          <w:b/>
          <w:sz w:val="32"/>
          <w:szCs w:val="32"/>
        </w:rPr>
        <w:t xml:space="preserve"> County Council activity in 2014/15</w:t>
      </w:r>
    </w:p>
    <w:p w:rsidR="00104641" w:rsidRPr="00104641" w:rsidRDefault="001F7062">
      <w:pPr>
        <w:rPr>
          <w:rFonts w:cs="Arial"/>
          <w:szCs w:val="24"/>
        </w:rPr>
      </w:pPr>
      <w:r>
        <w:rPr>
          <w:rFonts w:cs="Arial"/>
          <w:szCs w:val="24"/>
        </w:rPr>
        <w:t>As in 2013/14</w:t>
      </w:r>
      <w:r w:rsidR="00104641" w:rsidRPr="00104641">
        <w:rPr>
          <w:rFonts w:cs="Arial"/>
          <w:szCs w:val="24"/>
        </w:rPr>
        <w:t>, Lancashire County Council activity in the West Pennine Moors continues to be limited.</w:t>
      </w:r>
    </w:p>
    <w:p w:rsidR="00C91DEA" w:rsidRPr="00104641" w:rsidRDefault="00C91DEA">
      <w:pPr>
        <w:rPr>
          <w:rFonts w:cs="Arial"/>
          <w:b/>
          <w:sz w:val="28"/>
          <w:szCs w:val="28"/>
        </w:rPr>
      </w:pPr>
      <w:r w:rsidRPr="00104641">
        <w:rPr>
          <w:rFonts w:cs="Arial"/>
          <w:b/>
          <w:sz w:val="28"/>
          <w:szCs w:val="28"/>
        </w:rPr>
        <w:t>Healey Nab</w:t>
      </w:r>
    </w:p>
    <w:p w:rsidR="00C91DEA" w:rsidRPr="00104641" w:rsidRDefault="00C91DEA" w:rsidP="00C91DEA">
      <w:pPr>
        <w:autoSpaceDE w:val="0"/>
        <w:autoSpaceDN w:val="0"/>
        <w:adjustRightInd w:val="0"/>
        <w:rPr>
          <w:rFonts w:eastAsia="Calibri" w:cs="Arial"/>
          <w:b/>
        </w:rPr>
      </w:pPr>
      <w:r w:rsidRPr="00104641">
        <w:rPr>
          <w:rFonts w:eastAsia="Calibri" w:cs="Arial"/>
          <w:b/>
        </w:rPr>
        <w:t>Site Cover</w:t>
      </w:r>
    </w:p>
    <w:p w:rsidR="00C91DEA" w:rsidRPr="00104641" w:rsidRDefault="00C91DEA" w:rsidP="00C91DEA">
      <w:pPr>
        <w:autoSpaceDE w:val="0"/>
        <w:autoSpaceDN w:val="0"/>
        <w:adjustRightInd w:val="0"/>
        <w:rPr>
          <w:rFonts w:eastAsia="Calibri" w:cs="Arial"/>
        </w:rPr>
      </w:pPr>
      <w:r w:rsidRPr="00104641">
        <w:rPr>
          <w:rFonts w:eastAsia="Calibri" w:cs="Arial"/>
        </w:rPr>
        <w:t>The site is patrolled on Sundays by a dedicated team of volunteer rangers. These rangers report back to full-time ranger Nick Haigh. Volunteers deal with most issues that arise on their duty patrolling Healey Nab. If there are issues that they cannot deal with they contact the full-time Ranger for help or advice or pass it on to the full-time Ranger to resolve.</w:t>
      </w:r>
    </w:p>
    <w:p w:rsidR="00C91DEA" w:rsidRPr="00104641" w:rsidRDefault="00C91DEA" w:rsidP="00C91DEA">
      <w:pPr>
        <w:autoSpaceDE w:val="0"/>
        <w:autoSpaceDN w:val="0"/>
        <w:adjustRightInd w:val="0"/>
        <w:rPr>
          <w:rFonts w:eastAsia="Calibri" w:cs="Arial"/>
          <w:b/>
        </w:rPr>
      </w:pPr>
      <w:r w:rsidRPr="00104641">
        <w:rPr>
          <w:rFonts w:eastAsia="Calibri" w:cs="Arial"/>
          <w:b/>
        </w:rPr>
        <w:t>Volunteer activities</w:t>
      </w:r>
    </w:p>
    <w:p w:rsidR="00C91DEA" w:rsidRPr="00104641" w:rsidRDefault="00C91DEA" w:rsidP="00C91DEA">
      <w:pPr>
        <w:autoSpaceDE w:val="0"/>
        <w:autoSpaceDN w:val="0"/>
        <w:adjustRightInd w:val="0"/>
        <w:rPr>
          <w:rFonts w:eastAsia="Calibri" w:cs="Arial"/>
        </w:rPr>
      </w:pPr>
      <w:r w:rsidRPr="00104641">
        <w:rPr>
          <w:rFonts w:eastAsia="Calibri" w:cs="Arial"/>
        </w:rPr>
        <w:t>Volunteers carry out site checks and help interpret the site to visitors.</w:t>
      </w:r>
    </w:p>
    <w:p w:rsidR="00C91DEA" w:rsidRPr="00104641" w:rsidRDefault="00C91DEA" w:rsidP="00C91DEA">
      <w:pPr>
        <w:autoSpaceDE w:val="0"/>
        <w:autoSpaceDN w:val="0"/>
        <w:adjustRightInd w:val="0"/>
        <w:rPr>
          <w:rFonts w:eastAsia="Calibri" w:cs="Arial"/>
        </w:rPr>
      </w:pPr>
      <w:r w:rsidRPr="00104641">
        <w:rPr>
          <w:rFonts w:eastAsia="Calibri" w:cs="Arial"/>
        </w:rPr>
        <w:t>Typical activities include:</w:t>
      </w:r>
    </w:p>
    <w:p w:rsidR="00C91DEA" w:rsidRPr="008F233D" w:rsidRDefault="00C91DEA" w:rsidP="008F233D">
      <w:pPr>
        <w:autoSpaceDE w:val="0"/>
        <w:autoSpaceDN w:val="0"/>
        <w:adjustRightInd w:val="0"/>
        <w:rPr>
          <w:rFonts w:eastAsia="Calibri" w:cs="Arial"/>
        </w:rPr>
      </w:pPr>
      <w:r w:rsidRPr="00104641">
        <w:rPr>
          <w:rFonts w:eastAsia="Calibri" w:cs="Arial"/>
        </w:rPr>
        <w:t>Litter picking, checking for fires, reporting windblown trees and tree damage, checking the mountain bike trail, resolving access issues (e</w:t>
      </w:r>
      <w:r w:rsidR="008F233D">
        <w:rPr>
          <w:rFonts w:eastAsia="Calibri" w:cs="Arial"/>
        </w:rPr>
        <w:t>.</w:t>
      </w:r>
      <w:r w:rsidRPr="00104641">
        <w:rPr>
          <w:rFonts w:eastAsia="Calibri" w:cs="Arial"/>
        </w:rPr>
        <w:t>g</w:t>
      </w:r>
      <w:r w:rsidR="008F233D">
        <w:rPr>
          <w:rFonts w:eastAsia="Calibri" w:cs="Arial"/>
        </w:rPr>
        <w:t>.</w:t>
      </w:r>
      <w:r w:rsidRPr="00104641">
        <w:rPr>
          <w:rFonts w:eastAsia="Calibri" w:cs="Arial"/>
        </w:rPr>
        <w:t xml:space="preserve"> walkers using the mountain bike paths and mountain bikers using footpaths).</w:t>
      </w:r>
    </w:p>
    <w:p w:rsidR="00C91DEA" w:rsidRPr="00104641" w:rsidRDefault="00C91DEA">
      <w:pPr>
        <w:rPr>
          <w:rFonts w:cs="Arial"/>
          <w:b/>
          <w:sz w:val="28"/>
          <w:szCs w:val="28"/>
        </w:rPr>
      </w:pPr>
      <w:r w:rsidRPr="00104641">
        <w:rPr>
          <w:rFonts w:cs="Arial"/>
          <w:b/>
          <w:sz w:val="28"/>
          <w:szCs w:val="28"/>
        </w:rPr>
        <w:t>Public Rights of Way</w:t>
      </w:r>
    </w:p>
    <w:p w:rsidR="00C91DEA" w:rsidRPr="00104641" w:rsidRDefault="00C91DEA" w:rsidP="00C91DEA">
      <w:pPr>
        <w:rPr>
          <w:rFonts w:cs="Arial"/>
        </w:rPr>
      </w:pPr>
      <w:r w:rsidRPr="00104641">
        <w:rPr>
          <w:rFonts w:cs="Arial"/>
        </w:rPr>
        <w:t>Maintenance of the public rights of way network is ongoing as part of the statutory responsibilities of the County Council. This is often in partnership with United Utilities</w:t>
      </w:r>
      <w:r w:rsidR="008F233D">
        <w:rPr>
          <w:rFonts w:cs="Arial"/>
        </w:rPr>
        <w:t>'</w:t>
      </w:r>
      <w:bookmarkStart w:id="0" w:name="_GoBack"/>
      <w:bookmarkEnd w:id="0"/>
      <w:r w:rsidRPr="00104641">
        <w:rPr>
          <w:rFonts w:cs="Arial"/>
        </w:rPr>
        <w:t xml:space="preserve"> ranger team. Any issues about rights of way should be reported to the public rights of way team on </w:t>
      </w:r>
      <w:hyperlink r:id="rId4" w:history="1">
        <w:r w:rsidRPr="00104641">
          <w:rPr>
            <w:rStyle w:val="Hyperlink"/>
            <w:rFonts w:cs="Arial"/>
          </w:rPr>
          <w:t>PROWreports@lancashire.gov.uk</w:t>
        </w:r>
      </w:hyperlink>
    </w:p>
    <w:p w:rsidR="00C91DEA" w:rsidRPr="00104641" w:rsidRDefault="00C91DEA" w:rsidP="00C91DEA">
      <w:pPr>
        <w:rPr>
          <w:rFonts w:cs="Arial"/>
        </w:rPr>
      </w:pPr>
    </w:p>
    <w:sectPr w:rsidR="00C91DEA" w:rsidRPr="00104641" w:rsidSect="00C5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A"/>
    <w:rsid w:val="000B1E09"/>
    <w:rsid w:val="00104641"/>
    <w:rsid w:val="00172F37"/>
    <w:rsid w:val="001F7062"/>
    <w:rsid w:val="00367244"/>
    <w:rsid w:val="00374BA9"/>
    <w:rsid w:val="00432B2D"/>
    <w:rsid w:val="00855E9E"/>
    <w:rsid w:val="008F233D"/>
    <w:rsid w:val="009652EA"/>
    <w:rsid w:val="00B57DB7"/>
    <w:rsid w:val="00B6138A"/>
    <w:rsid w:val="00C54617"/>
    <w:rsid w:val="00C91DEA"/>
    <w:rsid w:val="00CC609C"/>
    <w:rsid w:val="00E3512A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5AE4E-3BFF-47AC-A12A-EA2A497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Wreport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fcruchley001</dc:creator>
  <cp:lastModifiedBy>Montgomerie, Sharon</cp:lastModifiedBy>
  <cp:revision>3</cp:revision>
  <dcterms:created xsi:type="dcterms:W3CDTF">2015-07-07T15:44:00Z</dcterms:created>
  <dcterms:modified xsi:type="dcterms:W3CDTF">2015-07-09T09:54:00Z</dcterms:modified>
</cp:coreProperties>
</file>